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44FEA652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6F7EA9">
              <w:rPr>
                <w:b/>
                <w:bCs/>
                <w:sz w:val="20"/>
                <w:szCs w:val="20"/>
              </w:rPr>
              <w:t>Ser Individuo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12DDB9D8" w:rsidR="00A96BCA" w:rsidRPr="00341DB8" w:rsidRDefault="009F2DA4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Comprendiendo el ser individuo en una cultura de paz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47C548C7" w:rsidR="00A96BCA" w:rsidRPr="00341DB8" w:rsidRDefault="009F2DA4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la comprensión sobre los conceptos de dignidad humana, habilidades para la vida y el desarrollo de un proyecto de vida desde el respeto, la autonomía y la convivencia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1FA0A6FF" w:rsidR="009D1B5E" w:rsidRPr="00E068E7" w:rsidRDefault="009F2DA4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significa la palabra "dignidad" según su raíz etimológica?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2D3B0912" w:rsidR="009D1B5E" w:rsidRPr="00E068E7" w:rsidRDefault="009F2DA4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Calidad de digno o valioso.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4AEBDE37" w:rsidR="009D1B5E" w:rsidRPr="00016132" w:rsidRDefault="009F2DA4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115F643B" w:rsidR="009D1B5E" w:rsidRPr="00E068E7" w:rsidRDefault="009F2DA4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Capacidad de amar y ser amado.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4FAA69E3" w:rsidR="009D1B5E" w:rsidRPr="00E068E7" w:rsidRDefault="009F2DA4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Forma de actuar con nobleza.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69F80638" w:rsidR="009D1B5E" w:rsidRPr="00E068E7" w:rsidRDefault="009F2DA4" w:rsidP="009F2DA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Reconocimiento social por los logros.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7C41C3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2E2596C5" w:rsidR="00DC5737" w:rsidRPr="00E068E7" w:rsidRDefault="009F2DA4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¿Cuál de los siguientes documentos reconoce por primera vez el concepto de dignidad como valor universal en los derechos humanos?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1777212D" w:rsidR="00DC5737" w:rsidRPr="00E068E7" w:rsidRDefault="009F2DA4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Carta de las Naciones Unidas.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1C9E4ED9" w:rsidR="00DC5737" w:rsidRPr="00E068E7" w:rsidRDefault="009F2DA4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Protocolo I de Ginebra.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6E191DC0" w:rsidR="00DC5737" w:rsidRPr="00E068E7" w:rsidRDefault="009F2DA4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Declaración Universal de los Derechos Humanos.</w:t>
            </w:r>
          </w:p>
        </w:tc>
        <w:tc>
          <w:tcPr>
            <w:tcW w:w="2160" w:type="dxa"/>
            <w:gridSpan w:val="4"/>
          </w:tcPr>
          <w:p w14:paraId="4DFC28D1" w14:textId="549744E9" w:rsidR="00DC5737" w:rsidRPr="00016132" w:rsidRDefault="009F2DA4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22F0E858" w:rsidR="00DC5737" w:rsidRPr="00E068E7" w:rsidRDefault="009F2DA4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Declaración Americana de los Derechos y Deberes del Hombre.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2A8B216B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</w:rPr>
              <w:t>La autonomía, según la Constitución Política de Colombia, implica principalmente:</w:t>
            </w:r>
          </w:p>
        </w:tc>
      </w:tr>
      <w:tr w:rsidR="007C41C3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2667DF39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capacidad de determinarse libremente sin interferencias.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9EB4FF1" w:rsidR="007C41C3" w:rsidRPr="00016132" w:rsidRDefault="009F2DA4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4414A3FB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deber de cumplir normas religiosas.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3775CEC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La participación en elecciones.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093D8E34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 derecho a acceder a educación superior.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305072D1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</w:rPr>
              <w:t>¿Por qué la empatía se considera una habilidad para la vida importante?</w:t>
            </w:r>
          </w:p>
        </w:tc>
      </w:tr>
      <w:tr w:rsidR="007C41C3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19FC2CED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Permite entender y valorar los sentimientos ajenos.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A544567" w:rsidR="007C41C3" w:rsidRPr="00016132" w:rsidRDefault="009F2DA4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1E8FBACD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Sirve para evitar discusiones.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43031691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Enseña a controlar a otras personas.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A109B63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Aumenta la competencia profesional.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278262EE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</w:rPr>
              <w:t>¿Cuál es una característica esencial de la comunicación asertiva?</w:t>
            </w:r>
          </w:p>
        </w:tc>
      </w:tr>
      <w:tr w:rsidR="007C41C3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790848BB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Impone el punto de vista con firmeza.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24CA554D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Se expresa con claridad y respeto.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137226C" w:rsidR="007C41C3" w:rsidRPr="00016132" w:rsidRDefault="009F2DA4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2ED43869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Reprime las emociones en situaciones tensas.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23DE4C42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Prioriza el silencio ante el desacuerdo.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4C78A347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</w:rPr>
              <w:t>En la resolución de conflictos, la mediación se caracteriza por:</w:t>
            </w:r>
          </w:p>
        </w:tc>
      </w:tr>
      <w:tr w:rsidR="007C41C3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0E90CCEC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Imponer una decisión desde una autoridad.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5F238F6B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Aplicar sanciones equitativas a las partes.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68C5BB9C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Requiere un proceso judicial formal.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3DC3A4BF" w:rsidR="007C41C3" w:rsidRPr="00016132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Incluir un tercero neutral que facilita el diálogo.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1593FF71" w:rsidR="007C41C3" w:rsidRPr="00016132" w:rsidRDefault="009F2DA4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48C2CA58" w:rsidR="007C41C3" w:rsidRPr="00016132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¿Cuál es el objetivo de la inteligencia emocional en la vida cotidiana?</w:t>
            </w:r>
          </w:p>
        </w:tc>
      </w:tr>
      <w:tr w:rsidR="007C41C3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062BB4B2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Controlar y canalizar emociones con conciencia.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55BFCD0E" w:rsidR="007C41C3" w:rsidRPr="006A57B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0E11F04C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Eliminar cualquier emoción negativa.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7A2FBF19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Mejorar el rendimiento académico exclusivamente.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3174D21C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Suprimir reacciones espontáneas.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694B216A" w:rsidR="007C41C3" w:rsidRPr="006A57B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Un proyecto de vida con base en la dignidad se construye a partir de:</w:t>
            </w:r>
          </w:p>
        </w:tc>
      </w:tr>
      <w:tr w:rsidR="007C41C3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52EB539D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Aspiraciones materiales prioritarias.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2EBD6482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Principios, valores y sentido de vida.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2C59835" w:rsidR="007C41C3" w:rsidRPr="006A57B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19AA8910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Expectativas impuestas por el entorno.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6EDC6B7C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Imitación de modelos exitosos.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64C606DF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En el enfoque de Programación Neurolingüística, ¿qué nivel representa el propósito trascendental?</w:t>
            </w:r>
          </w:p>
        </w:tc>
      </w:tr>
      <w:tr w:rsidR="007C41C3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29392525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Identidad.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194905AE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Capacidades.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1E240EEF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Medio ambiente.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0E3A1ECA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Espiritualidad.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66BBEA8C" w:rsidR="007C41C3" w:rsidRPr="006A57B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1F0E5EC2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Transformar aspectos personales implica, entre otras cosas: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3C6F4540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Identificar y trabajar conscientemente en los cambios necesarios.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13C084F0" w:rsidR="007C41C3" w:rsidRPr="006A57B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59260E9F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Ajustarse siempre a la opinión del grupo.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328C8317" w:rsidR="007C41C3" w:rsidRPr="00E068E7" w:rsidRDefault="009F2DA4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Mantener las actitudes actuales para evitar conflictos.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2EC77E80" w:rsidR="007C41C3" w:rsidRPr="00E068E7" w:rsidRDefault="009F2DA4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F2DA4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Compararse con los demás para mejorar.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016132" w:rsidRDefault="007C41C3" w:rsidP="007C41C3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7C41C3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FA4FF" w14:textId="77777777" w:rsidR="000E1BE8" w:rsidRDefault="000E1BE8">
      <w:pPr>
        <w:spacing w:line="240" w:lineRule="auto"/>
      </w:pPr>
      <w:r>
        <w:separator/>
      </w:r>
    </w:p>
  </w:endnote>
  <w:endnote w:type="continuationSeparator" w:id="0">
    <w:p w14:paraId="0B9659F7" w14:textId="77777777" w:rsidR="000E1BE8" w:rsidRDefault="000E1B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B95D9AED-94F2-2C4C-8812-4E9977EBDE5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E652993E-1D54-FA4E-8FC2-AFD3433DDC0E}"/>
    <w:embedBold r:id="rId4" w:fontKey="{4E281FA9-4E2D-8342-BBE1-EA0CED608CE0}"/>
    <w:embedItalic r:id="rId5" w:fontKey="{2F7F5795-7CE5-C046-A538-9352CF0719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0D842402-EF2C-764E-A8F9-72C7CE3A5EE9}"/>
    <w:embedBold r:id="rId7" w:fontKey="{2D0E44A0-7A43-AB4B-A26E-845AB8014C7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BBDAF704-B1D4-2841-BB12-70B2CF9C443A}"/>
    <w:embedBold r:id="rId9" w:fontKey="{548B08EA-12E6-A34C-80C2-CD1758B32DA1}"/>
    <w:embedItalic r:id="rId10" w:fontKey="{2101BE12-8D41-EF43-A08C-795A0B9DAFB9}"/>
    <w:embedBoldItalic r:id="rId11" w:fontKey="{1E93C454-B3A9-9D40-AED3-88C5CB1FCC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1B9E34F-1B28-1A46-94BC-8D93F39B4E8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B8201" w14:textId="77777777" w:rsidR="000E1BE8" w:rsidRDefault="000E1BE8">
      <w:pPr>
        <w:spacing w:line="240" w:lineRule="auto"/>
      </w:pPr>
      <w:r>
        <w:separator/>
      </w:r>
    </w:p>
  </w:footnote>
  <w:footnote w:type="continuationSeparator" w:id="0">
    <w:p w14:paraId="465FC035" w14:textId="77777777" w:rsidR="000E1BE8" w:rsidRDefault="000E1B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&#13;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0E1BE8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A3A76"/>
    <w:rsid w:val="0060154F"/>
    <w:rsid w:val="0065700F"/>
    <w:rsid w:val="00697CDE"/>
    <w:rsid w:val="006A57B7"/>
    <w:rsid w:val="006F7EA9"/>
    <w:rsid w:val="00747A17"/>
    <w:rsid w:val="007C41C3"/>
    <w:rsid w:val="007E1C99"/>
    <w:rsid w:val="007F32A7"/>
    <w:rsid w:val="00803BF1"/>
    <w:rsid w:val="008168D9"/>
    <w:rsid w:val="00971FC8"/>
    <w:rsid w:val="009D1B5E"/>
    <w:rsid w:val="009E4A90"/>
    <w:rsid w:val="009F2DA4"/>
    <w:rsid w:val="00A96BCA"/>
    <w:rsid w:val="00AB658D"/>
    <w:rsid w:val="00B97C77"/>
    <w:rsid w:val="00C22281"/>
    <w:rsid w:val="00C52495"/>
    <w:rsid w:val="00C64AFC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32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4B70DFE7-CBF4-45EA-B84D-D8E6BC0024E7}"/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938</Words>
  <Characters>5353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12</cp:revision>
  <dcterms:created xsi:type="dcterms:W3CDTF">2024-06-18T03:44:00Z</dcterms:created>
  <dcterms:modified xsi:type="dcterms:W3CDTF">2025-07-20T21:47:00Z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